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4DFDBAF6" w:rsidR="0042385F" w:rsidRDefault="008D08C1" w:rsidP="004B0D19">
      <w:pPr>
        <w:pStyle w:val="berschrift1"/>
      </w:pPr>
      <w:r>
        <w:t>Exkurs: Konjunktive Normalform</w:t>
      </w:r>
    </w:p>
    <w:p w14:paraId="7513C578" w14:textId="0B8E5227" w:rsidR="00A805B7" w:rsidRDefault="00C61434" w:rsidP="001B2C82">
      <w:pPr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69CB07" wp14:editId="6062296A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125220" cy="2317115"/>
                <wp:effectExtent l="0" t="0" r="0" b="6985"/>
                <wp:wrapSquare wrapText="bothSides"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220" cy="2317115"/>
                          <a:chOff x="0" y="0"/>
                          <a:chExt cx="1125220" cy="2317115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220" cy="171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Textfeld 14"/>
                        <wps:cNvSpPr txBox="1"/>
                        <wps:spPr>
                          <a:xfrm>
                            <a:off x="0" y="1771650"/>
                            <a:ext cx="1125220" cy="54546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D164EEB" w14:textId="5E2B2B0C" w:rsidR="001B2C82" w:rsidRPr="00317F2C" w:rsidRDefault="001B2C82" w:rsidP="001B2C82">
                              <w:pPr>
                                <w:pStyle w:val="UnterschriftINFSI"/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E05900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 xml:space="preserve">: Baustein für die </w:t>
                              </w:r>
                              <w:r w:rsidR="001C4D26">
                                <w:t>Siebens</w:t>
                              </w:r>
                              <w:r>
                                <w:t>egment</w:t>
                              </w:r>
                              <w:r w:rsidR="001C4D26">
                                <w:softHyphen/>
                              </w:r>
                              <w:r>
                                <w:t>anzeige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9CB07" id="Gruppieren 16" o:spid="_x0000_s1026" style="position:absolute;margin-left:37.4pt;margin-top:.4pt;width:88.6pt;height:182.45pt;z-index:251680768;mso-position-horizontal:right;mso-position-horizontal-relative:margin" coordsize="11252,23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1" o:spid="_x0000_s1027" type="#_x0000_t75" style="position:absolute;width:11252;height:17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4" o:spid="_x0000_s1028" type="#_x0000_t202" style="position:absolute;top:17716;width:11252;height:5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" stroked="f">
                  <v:textbox style="mso-fit-shape-to-text:t" inset="0,0,0,0">
                    <w:txbxContent>
                      <w:p w14:paraId="3D164EEB" w14:textId="5E2B2B0C" w:rsidR="001B2C82" w:rsidRPr="00317F2C" w:rsidRDefault="001B2C82" w:rsidP="001B2C82">
                        <w:pPr>
                          <w:pStyle w:val="UnterschriftINFSI"/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E05900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 xml:space="preserve">: Baustein für die </w:t>
                        </w:r>
                        <w:r w:rsidR="001C4D26">
                          <w:t>Siebens</w:t>
                        </w:r>
                        <w:r>
                          <w:t>egment</w:t>
                        </w:r>
                        <w:r w:rsidR="001C4D26">
                          <w:softHyphen/>
                        </w:r>
                        <w:r>
                          <w:t>anzeige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8D08C1">
        <w:rPr>
          <w:lang w:eastAsia="de-DE"/>
        </w:rPr>
        <w:t>Wenn wir die Wahrheitstabelle für die Darstellung der Binärzahlen von Null bis Sieben mithilfe der</w:t>
      </w:r>
      <w:r w:rsidR="00A805B7" w:rsidRPr="00A805B7">
        <w:rPr>
          <w:lang w:eastAsia="de-DE"/>
        </w:rPr>
        <w:t xml:space="preserve"> </w:t>
      </w:r>
      <w:r w:rsidR="008D08C1">
        <w:rPr>
          <w:lang w:eastAsia="de-DE"/>
        </w:rPr>
        <w:t>Siebensegmentanzeige betrachten</w:t>
      </w:r>
      <w:r>
        <w:rPr>
          <w:lang w:eastAsia="de-DE"/>
        </w:rPr>
        <w:t xml:space="preserve"> (s. Tabelle 1)</w:t>
      </w:r>
      <w:r w:rsidR="008D08C1">
        <w:rPr>
          <w:lang w:eastAsia="de-DE"/>
        </w:rPr>
        <w:t xml:space="preserve">, fällt auf, dass bei einigen Segmenten in sehr vielen Zeilen die Ausgabe 1 ist. Bei Segment A und B ist die Ausgabe z. B. nur in zwei Zeilen 0 und bei Segment C sogar nur in einer Zeile. Dadurch müssen für die disjunktive Normalform sehr viele </w:t>
      </w:r>
      <w:proofErr w:type="spellStart"/>
      <w:r w:rsidR="008D08C1">
        <w:rPr>
          <w:lang w:eastAsia="de-DE"/>
        </w:rPr>
        <w:t>Minterme</w:t>
      </w:r>
      <w:proofErr w:type="spellEnd"/>
      <w:r w:rsidR="008D08C1">
        <w:rPr>
          <w:lang w:eastAsia="de-DE"/>
        </w:rPr>
        <w:t xml:space="preserve"> verknüpft werden und der Schaltterm wird sehr lang.</w:t>
      </w:r>
    </w:p>
    <w:tbl>
      <w:tblPr>
        <w:tblStyle w:val="Tabellenraster"/>
        <w:tblpPr w:leftFromText="141" w:rightFromText="141" w:vertAnchor="text" w:horzAnchor="margin" w:tblpY="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A3731A" w14:paraId="0856E8F5" w14:textId="77777777" w:rsidTr="00A3731A">
        <w:trPr>
          <w:trHeight w:val="1304"/>
        </w:trPr>
        <w:tc>
          <w:tcPr>
            <w:tcW w:w="850" w:type="dxa"/>
            <w:vAlign w:val="center"/>
          </w:tcPr>
          <w:p w14:paraId="50EDFFE3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933BDDF" wp14:editId="2107D6B3">
                  <wp:extent cx="332094" cy="6480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94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557E7670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4C45DD4" wp14:editId="3C506ED3">
                  <wp:extent cx="332131" cy="648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31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6F9291C2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4B86233" wp14:editId="609C3EA7">
                  <wp:extent cx="332094" cy="648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94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64EEAEF8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51C7DE2" wp14:editId="1116328D">
                  <wp:extent cx="332131" cy="648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31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33BB44B9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B9E10D5" wp14:editId="19F88B68">
                  <wp:extent cx="332094" cy="648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94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324844E0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F08C7F4" wp14:editId="3EEBDE2B">
                  <wp:extent cx="332094" cy="648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94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19870CC9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9B6DB47" wp14:editId="770733D1">
                  <wp:extent cx="332526" cy="648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26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6D023277" w14:textId="77777777" w:rsidR="00A3731A" w:rsidRDefault="00A3731A" w:rsidP="00A3731A">
            <w:pPr>
              <w:rPr>
                <w:rFonts w:ascii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A5BD109" wp14:editId="5F6F26B3">
                  <wp:extent cx="332131" cy="648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31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A17F78" w14:textId="4F21ABB1" w:rsidR="00A3731A" w:rsidRPr="00A805B7" w:rsidRDefault="00A3731A" w:rsidP="00A3731A">
      <w:pPr>
        <w:pStyle w:val="UnterschriftINFSI"/>
        <w:rPr>
          <w:rFonts w:ascii="Times New Roman" w:hAnsi="Times New Roman" w:cs="Times New Roman"/>
          <w:sz w:val="24"/>
          <w:szCs w:val="24"/>
          <w:lang w:eastAsia="de-DE"/>
        </w:rPr>
      </w:pPr>
      <w:r>
        <w:t xml:space="preserve">Abbildung </w:t>
      </w:r>
      <w:r w:rsidR="00E05900">
        <w:fldChar w:fldCharType="begin"/>
      </w:r>
      <w:r w:rsidR="00E05900">
        <w:instrText xml:space="preserve"> SEQ Abbildung \* ARABIC </w:instrText>
      </w:r>
      <w:r w:rsidR="00E05900">
        <w:fldChar w:fldCharType="separate"/>
      </w:r>
      <w:r w:rsidR="00E05900">
        <w:rPr>
          <w:noProof/>
        </w:rPr>
        <w:t>2</w:t>
      </w:r>
      <w:r w:rsidR="00E05900">
        <w:rPr>
          <w:noProof/>
        </w:rPr>
        <w:fldChar w:fldCharType="end"/>
      </w:r>
      <w:r>
        <w:t>: Darstellung der Ziffern 0 bis 7 in der Siebensegmentanzeige</w:t>
      </w:r>
    </w:p>
    <w:tbl>
      <w:tblPr>
        <w:tblStyle w:val="Gitternetztabelle4Akzent6"/>
        <w:tblpPr w:leftFromText="141" w:rightFromText="141" w:vertAnchor="text" w:horzAnchor="margin" w:tblpY="62"/>
        <w:tblW w:w="5000" w:type="pct"/>
        <w:tblLook w:val="0420" w:firstRow="1" w:lastRow="0" w:firstColumn="0" w:lastColumn="0" w:noHBand="0" w:noVBand="1"/>
      </w:tblPr>
      <w:tblGrid>
        <w:gridCol w:w="423"/>
        <w:gridCol w:w="424"/>
        <w:gridCol w:w="424"/>
        <w:gridCol w:w="1113"/>
        <w:gridCol w:w="1113"/>
        <w:gridCol w:w="1113"/>
        <w:gridCol w:w="1113"/>
        <w:gridCol w:w="1113"/>
        <w:gridCol w:w="1113"/>
        <w:gridCol w:w="1113"/>
      </w:tblGrid>
      <w:tr w:rsidR="00A3731A" w:rsidRPr="00A805B7" w14:paraId="7ECDF97F" w14:textId="77777777" w:rsidTr="00A373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3" w:type="pct"/>
            <w:hideMark/>
          </w:tcPr>
          <w:p w14:paraId="5B5FDF18" w14:textId="77777777" w:rsidR="00A3731A" w:rsidRPr="00FB11C4" w:rsidRDefault="00A3731A" w:rsidP="00A3731A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2</w:t>
            </w:r>
          </w:p>
        </w:tc>
        <w:tc>
          <w:tcPr>
            <w:tcW w:w="234" w:type="pct"/>
            <w:hideMark/>
          </w:tcPr>
          <w:p w14:paraId="07FE90FC" w14:textId="77777777" w:rsidR="00A3731A" w:rsidRPr="00FB11C4" w:rsidRDefault="00A3731A" w:rsidP="00A3731A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hideMark/>
          </w:tcPr>
          <w:p w14:paraId="4C0CD14A" w14:textId="77777777" w:rsidR="00A3731A" w:rsidRPr="00FB11C4" w:rsidRDefault="00A3731A" w:rsidP="00A3731A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  <w:hideMark/>
          </w:tcPr>
          <w:p w14:paraId="22C5D123" w14:textId="77777777" w:rsidR="00A3731A" w:rsidRPr="00FB11C4" w:rsidRDefault="00A3731A" w:rsidP="00A3731A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A</w:t>
            </w:r>
          </w:p>
        </w:tc>
        <w:tc>
          <w:tcPr>
            <w:tcW w:w="614" w:type="pct"/>
            <w:vAlign w:val="center"/>
            <w:hideMark/>
          </w:tcPr>
          <w:p w14:paraId="19F4E99C" w14:textId="77777777" w:rsidR="00A3731A" w:rsidRPr="00FB11C4" w:rsidRDefault="00A3731A" w:rsidP="00A3731A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B</w:t>
            </w:r>
          </w:p>
        </w:tc>
        <w:tc>
          <w:tcPr>
            <w:tcW w:w="614" w:type="pct"/>
            <w:vAlign w:val="center"/>
            <w:hideMark/>
          </w:tcPr>
          <w:p w14:paraId="63B2BA7F" w14:textId="77777777" w:rsidR="00A3731A" w:rsidRPr="00FB11C4" w:rsidRDefault="00A3731A" w:rsidP="00A3731A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C</w:t>
            </w:r>
          </w:p>
        </w:tc>
        <w:tc>
          <w:tcPr>
            <w:tcW w:w="614" w:type="pct"/>
            <w:vAlign w:val="center"/>
            <w:hideMark/>
          </w:tcPr>
          <w:p w14:paraId="5AA97626" w14:textId="77777777" w:rsidR="00A3731A" w:rsidRPr="00FB11C4" w:rsidRDefault="00A3731A" w:rsidP="00A3731A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D</w:t>
            </w:r>
          </w:p>
        </w:tc>
        <w:tc>
          <w:tcPr>
            <w:tcW w:w="614" w:type="pct"/>
            <w:vAlign w:val="center"/>
            <w:hideMark/>
          </w:tcPr>
          <w:p w14:paraId="32266BBE" w14:textId="77777777" w:rsidR="00A3731A" w:rsidRPr="00FB11C4" w:rsidRDefault="00A3731A" w:rsidP="00A3731A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E</w:t>
            </w:r>
          </w:p>
        </w:tc>
        <w:tc>
          <w:tcPr>
            <w:tcW w:w="614" w:type="pct"/>
            <w:vAlign w:val="center"/>
            <w:hideMark/>
          </w:tcPr>
          <w:p w14:paraId="07002CFF" w14:textId="77777777" w:rsidR="00A3731A" w:rsidRPr="00FB11C4" w:rsidRDefault="00A3731A" w:rsidP="00A3731A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F</w:t>
            </w:r>
          </w:p>
        </w:tc>
        <w:tc>
          <w:tcPr>
            <w:tcW w:w="614" w:type="pct"/>
            <w:vAlign w:val="center"/>
            <w:hideMark/>
          </w:tcPr>
          <w:p w14:paraId="2CCAE55D" w14:textId="77777777" w:rsidR="00A3731A" w:rsidRPr="00FB11C4" w:rsidRDefault="00A3731A" w:rsidP="00A3731A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G</w:t>
            </w:r>
          </w:p>
        </w:tc>
      </w:tr>
      <w:tr w:rsidR="00A3731A" w:rsidRPr="00A805B7" w14:paraId="79E8D5AB" w14:textId="77777777" w:rsidTr="00A37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3EE97FBD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1ED64037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1C6A4D8F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  <w:hideMark/>
          </w:tcPr>
          <w:p w14:paraId="352E16AE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4428DFBC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6F1C16EC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23A83D98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084FAC64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3952655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3BEC78F3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</w:tr>
      <w:tr w:rsidR="00A3731A" w:rsidRPr="00A805B7" w14:paraId="01CF0066" w14:textId="77777777" w:rsidTr="00A3731A">
        <w:tc>
          <w:tcPr>
            <w:tcW w:w="233" w:type="pct"/>
            <w:vAlign w:val="center"/>
            <w:hideMark/>
          </w:tcPr>
          <w:p w14:paraId="745A07B0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3CE5F3D5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5CC806D2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00BA9B55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11E5B4B8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3452AA19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62544959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568ECFBB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3FC42CC6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63F67AB9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</w:tr>
      <w:tr w:rsidR="00A3731A" w:rsidRPr="00A805B7" w14:paraId="74620CD2" w14:textId="77777777" w:rsidTr="00A37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7D4EFFD3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5AB93964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0EDB85ED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16AD8B59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1AC79C4B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6C39D3E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497455F9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0F131471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6A03E480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3261FE35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A3731A" w:rsidRPr="00A805B7" w14:paraId="41D42DFD" w14:textId="77777777" w:rsidTr="00A3731A">
        <w:tc>
          <w:tcPr>
            <w:tcW w:w="233" w:type="pct"/>
            <w:vAlign w:val="center"/>
            <w:hideMark/>
          </w:tcPr>
          <w:p w14:paraId="7092BEC2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vAlign w:val="center"/>
            <w:hideMark/>
          </w:tcPr>
          <w:p w14:paraId="48AD1D06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343F5575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7CBE4104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29D13CA7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5B10926E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25CE75E8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C8E06FD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6FAF2393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2CF4AE6C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A3731A" w:rsidRPr="00A805B7" w14:paraId="260F0786" w14:textId="77777777" w:rsidTr="00A37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03F52B11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6F81CAB8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614AE0BD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109CA215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6402B6ED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57307DE2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A5A347E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719CCD77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27834CA3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31FCD2C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A3731A" w:rsidRPr="00A805B7" w14:paraId="42FC575F" w14:textId="77777777" w:rsidTr="00A3731A">
        <w:tc>
          <w:tcPr>
            <w:tcW w:w="233" w:type="pct"/>
            <w:vAlign w:val="center"/>
            <w:hideMark/>
          </w:tcPr>
          <w:p w14:paraId="29A060F2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08B3DF69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778E7B29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3017C0B1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1A481640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5A8A67D2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0ABDC393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2D04A18A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25B5FB62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5179A6AF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A3731A" w:rsidRPr="00A805B7" w14:paraId="08C5FC79" w14:textId="77777777" w:rsidTr="00A37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3" w:type="pct"/>
            <w:vAlign w:val="center"/>
            <w:hideMark/>
          </w:tcPr>
          <w:p w14:paraId="65B0C282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4922DDC0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59A1F780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35A0C0CB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310F6AC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6CD416E6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1F7F5D7C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4320F1F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3F7B177E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04100BB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A3731A" w:rsidRPr="00A805B7" w14:paraId="4F42977E" w14:textId="77777777" w:rsidTr="00A3731A">
        <w:tc>
          <w:tcPr>
            <w:tcW w:w="233" w:type="pct"/>
            <w:vAlign w:val="center"/>
            <w:hideMark/>
          </w:tcPr>
          <w:p w14:paraId="2E736F39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vAlign w:val="center"/>
            <w:hideMark/>
          </w:tcPr>
          <w:p w14:paraId="1D7E9934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234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1CC81BE9" w14:textId="77777777" w:rsidR="00A3731A" w:rsidRPr="00FB11C4" w:rsidRDefault="00A3731A" w:rsidP="00A3731A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614" w:type="pct"/>
            <w:tcBorders>
              <w:left w:val="single" w:sz="12" w:space="0" w:color="70AD47" w:themeColor="accent6"/>
            </w:tcBorders>
            <w:vAlign w:val="center"/>
          </w:tcPr>
          <w:p w14:paraId="43E38014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09B54F38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0BACC38E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614" w:type="pct"/>
            <w:vAlign w:val="center"/>
            <w:hideMark/>
          </w:tcPr>
          <w:p w14:paraId="7DD6D881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363CB65D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522CDE08" w14:textId="77777777" w:rsidR="00A3731A" w:rsidRPr="000562E5" w:rsidRDefault="00A3731A" w:rsidP="00A3731A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614" w:type="pct"/>
            <w:vAlign w:val="center"/>
            <w:hideMark/>
          </w:tcPr>
          <w:p w14:paraId="1E4EC75A" w14:textId="77777777" w:rsidR="00A3731A" w:rsidRPr="000562E5" w:rsidRDefault="00A3731A" w:rsidP="00A3731A">
            <w:pPr>
              <w:keepNext/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</w:tr>
    </w:tbl>
    <w:p w14:paraId="7A15F93C" w14:textId="4B348307" w:rsidR="00A3731A" w:rsidRDefault="00A3731A" w:rsidP="001B2C82">
      <w:pPr>
        <w:rPr>
          <w:rFonts w:eastAsiaTheme="minorEastAsia"/>
          <w:lang w:eastAsia="de-DE"/>
        </w:rPr>
      </w:pPr>
      <w:r w:rsidRPr="00A3731A">
        <w:rPr>
          <w:rStyle w:val="UnterschriftINFSIZchn"/>
        </w:rPr>
        <w:t xml:space="preserve">Tabelle </w:t>
      </w:r>
      <w:r w:rsidR="00085445">
        <w:rPr>
          <w:rStyle w:val="UnterschriftINFSIZchn"/>
        </w:rPr>
        <w:fldChar w:fldCharType="begin"/>
      </w:r>
      <w:r w:rsidR="00085445">
        <w:rPr>
          <w:rStyle w:val="UnterschriftINFSIZchn"/>
        </w:rPr>
        <w:instrText xml:space="preserve"> SEQ Tabelle \* ARABIC </w:instrText>
      </w:r>
      <w:r w:rsidR="00085445">
        <w:rPr>
          <w:rStyle w:val="UnterschriftINFSIZchn"/>
        </w:rPr>
        <w:fldChar w:fldCharType="separate"/>
      </w:r>
      <w:r w:rsidR="00E05900">
        <w:rPr>
          <w:rStyle w:val="UnterschriftINFSIZchn"/>
          <w:noProof/>
        </w:rPr>
        <w:t>1</w:t>
      </w:r>
      <w:r w:rsidR="00085445">
        <w:rPr>
          <w:rStyle w:val="UnterschriftINFSIZchn"/>
        </w:rPr>
        <w:fldChar w:fldCharType="end"/>
      </w:r>
      <w:r w:rsidRPr="00A3731A">
        <w:rPr>
          <w:rStyle w:val="UnterschriftINFSIZchn"/>
        </w:rPr>
        <w:t>: Wahrheitstabelle für die Segmente der Siebensegmentanzeige</w:t>
      </w:r>
      <w:r>
        <w:rPr>
          <w:rFonts w:eastAsiaTheme="minorEastAsia"/>
          <w:lang w:eastAsia="de-DE"/>
        </w:rPr>
        <w:t xml:space="preserve"> </w:t>
      </w:r>
    </w:p>
    <w:p w14:paraId="627BE8B1" w14:textId="2AE38C88" w:rsidR="008D08C1" w:rsidRDefault="008D08C1" w:rsidP="001B2C82">
      <w:pPr>
        <w:rPr>
          <w:lang w:eastAsia="de-DE"/>
        </w:rPr>
      </w:pPr>
      <w:r>
        <w:rPr>
          <w:lang w:eastAsia="de-DE"/>
        </w:rPr>
        <w:t xml:space="preserve">In </w:t>
      </w:r>
      <w:r w:rsidR="00A3731A">
        <w:rPr>
          <w:lang w:eastAsia="de-DE"/>
        </w:rPr>
        <w:t xml:space="preserve">den </w:t>
      </w:r>
      <w:r>
        <w:rPr>
          <w:lang w:eastAsia="de-DE"/>
        </w:rPr>
        <w:t>Fällen</w:t>
      </w:r>
      <w:r w:rsidR="00A3731A">
        <w:rPr>
          <w:lang w:eastAsia="de-DE"/>
        </w:rPr>
        <w:t xml:space="preserve">, in denen mehr Eingabekombinationen zu der Ausgabe 1 als zu der Ausgabe 0 führen, </w:t>
      </w:r>
      <w:r>
        <w:rPr>
          <w:lang w:eastAsia="de-DE"/>
        </w:rPr>
        <w:t>bietet es sich daher an, sich stattdessen auf die Zeilen zu konzentrieren, in den</w:t>
      </w:r>
      <w:r w:rsidR="002B77E4">
        <w:rPr>
          <w:lang w:eastAsia="de-DE"/>
        </w:rPr>
        <w:t>en</w:t>
      </w:r>
      <w:r>
        <w:rPr>
          <w:lang w:eastAsia="de-DE"/>
        </w:rPr>
        <w:t xml:space="preserve"> die Ausgabe 0 ist. </w:t>
      </w:r>
    </w:p>
    <w:p w14:paraId="74729627" w14:textId="073EB3C9" w:rsidR="0011797B" w:rsidRDefault="00A3731A" w:rsidP="001B2C82">
      <w:pPr>
        <w:rPr>
          <w:rFonts w:eastAsiaTheme="minorEastAsia"/>
          <w:lang w:eastAsia="de-DE"/>
        </w:rPr>
      </w:pPr>
      <w:r>
        <w:rPr>
          <w:rFonts w:eastAsiaTheme="minorEastAsia"/>
          <w:lang w:eastAsia="de-DE"/>
        </w:rPr>
        <w:t>Die ODER-Verknüpfung eignet sich zur Erzeugung eines Terms, der nur für eine Belegung der Schalt</w:t>
      </w:r>
      <w:r w:rsidR="007B504D">
        <w:rPr>
          <w:rFonts w:eastAsiaTheme="minorEastAsia"/>
          <w:lang w:eastAsia="de-DE"/>
        </w:rPr>
        <w:softHyphen/>
      </w:r>
      <w:r>
        <w:rPr>
          <w:rFonts w:eastAsiaTheme="minorEastAsia"/>
          <w:lang w:eastAsia="de-DE"/>
        </w:rPr>
        <w:t xml:space="preserve">variablen 0 ist und sonst 1. </w:t>
      </w:r>
      <w:r w:rsidR="000562E5">
        <w:rPr>
          <w:rFonts w:eastAsiaTheme="minorEastAsia"/>
          <w:lang w:eastAsia="de-DE"/>
        </w:rPr>
        <w:t>Wenn in mehreren Zeilen die Ausgabe 0 vorkommt, müssen wir die Aus</w:t>
      </w:r>
      <w:r w:rsidR="007B504D">
        <w:rPr>
          <w:rFonts w:eastAsiaTheme="minorEastAsia"/>
          <w:lang w:eastAsia="de-DE"/>
        </w:rPr>
        <w:softHyphen/>
      </w:r>
      <w:r w:rsidR="000562E5">
        <w:rPr>
          <w:rFonts w:eastAsiaTheme="minorEastAsia"/>
          <w:lang w:eastAsia="de-DE"/>
        </w:rPr>
        <w:t>gabe daher wieder in entsprechend viele Hilfsspalten zerlegen.</w:t>
      </w:r>
      <w:r w:rsidR="00F36871">
        <w:rPr>
          <w:rFonts w:eastAsiaTheme="minorEastAsia"/>
          <w:lang w:eastAsia="de-DE"/>
        </w:rPr>
        <w:t xml:space="preserve"> Das schauen wir uns später für Seg</w:t>
      </w:r>
      <w:r w:rsidR="007B504D">
        <w:rPr>
          <w:rFonts w:eastAsiaTheme="minorEastAsia"/>
          <w:lang w:eastAsia="de-DE"/>
        </w:rPr>
        <w:softHyphen/>
      </w:r>
      <w:r w:rsidR="00F36871">
        <w:rPr>
          <w:rFonts w:eastAsiaTheme="minorEastAsia"/>
          <w:lang w:eastAsia="de-DE"/>
        </w:rPr>
        <w:t xml:space="preserve">ment A an. </w:t>
      </w:r>
      <w:r w:rsidR="000562E5">
        <w:rPr>
          <w:rFonts w:eastAsiaTheme="minorEastAsia"/>
          <w:lang w:eastAsia="de-DE"/>
        </w:rPr>
        <w:t xml:space="preserve">Für </w:t>
      </w:r>
      <w:r w:rsidR="000562E5">
        <w:rPr>
          <w:lang w:eastAsia="de-DE"/>
        </w:rPr>
        <w:t xml:space="preserve">Segment C haben wir passenderweise sogar nur einmal die Ausgabe 0. </w:t>
      </w:r>
      <w:r w:rsidR="00CF65A6">
        <w:rPr>
          <w:rFonts w:eastAsiaTheme="minorEastAsia"/>
          <w:lang w:eastAsia="de-DE"/>
        </w:rPr>
        <w:t xml:space="preserve">Die Ausgabe der ODER-Verknüpfung wird genau dann 0, wenn jede Schaltvariable in der ODER-Verknüpfung mit 0 belegt ist. Für den Term </w:t>
      </w:r>
      <w:r w:rsidR="00CF65A6">
        <w:rPr>
          <w:lang w:eastAsia="de-DE"/>
        </w:rPr>
        <w:t xml:space="preserve"> </w:t>
      </w:r>
      <w:bookmarkStart w:id="0" w:name="_Hlk56452375"/>
      <m:oMath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2</m:t>
            </m:r>
          </m:sub>
        </m:sSub>
        <m:r>
          <w:rPr>
            <w:rFonts w:ascii="Cambria Math" w:hAnsi="Cambria Math"/>
            <w:lang w:eastAsia="de-DE"/>
          </w:rPr>
          <m:t>∨</m:t>
        </m:r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1</m:t>
            </m:r>
          </m:sub>
        </m:sSub>
        <m:r>
          <w:rPr>
            <w:rFonts w:ascii="Cambria Math" w:hAnsi="Cambria Math"/>
            <w:lang w:eastAsia="de-DE"/>
          </w:rPr>
          <m:t>∨</m:t>
        </m:r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0</m:t>
            </m:r>
          </m:sub>
        </m:sSub>
      </m:oMath>
      <w:bookmarkEnd w:id="0"/>
      <w:r w:rsidR="00CF65A6">
        <w:rPr>
          <w:rFonts w:eastAsiaTheme="minorEastAsia"/>
          <w:lang w:eastAsia="de-DE"/>
        </w:rPr>
        <w:t xml:space="preserve"> würde die Ausgabe 0 daher in Zeile 1 erzeugt. Damit wir für Segment C die Ausgabe 0 stattdessen in Zeile 3 erhalten, müssen wir die Schaltvariable </w:t>
      </w:r>
      <m:oMath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1</m:t>
            </m:r>
          </m:sub>
        </m:sSub>
      </m:oMath>
      <w:r w:rsidR="00CF65A6">
        <w:rPr>
          <w:rFonts w:eastAsiaTheme="minorEastAsia"/>
          <w:lang w:eastAsia="de-DE"/>
        </w:rPr>
        <w:t xml:space="preserve"> negieren, da diese in Zeile 1 mit 1 belegt ist. So erhalten wir den</w:t>
      </w:r>
      <w:r w:rsidR="0011797B">
        <w:rPr>
          <w:lang w:eastAsia="de-DE"/>
        </w:rPr>
        <w:t xml:space="preserve"> Term </w:t>
      </w:r>
      <m:oMath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2</m:t>
            </m:r>
          </m:sub>
        </m:sSub>
        <m:r>
          <w:rPr>
            <w:rFonts w:ascii="Cambria Math" w:hAnsi="Cambria Math"/>
            <w:lang w:eastAsia="de-DE"/>
          </w:rPr>
          <m:t>∨</m:t>
        </m:r>
        <m:acc>
          <m:accPr>
            <m:chr m:val="̅"/>
            <m:ctrlPr>
              <w:rPr>
                <w:rFonts w:ascii="Cambria Math" w:hAnsi="Cambria Math"/>
                <w:i/>
                <w:lang w:eastAsia="de-DE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de-DE"/>
                  </w:rPr>
                </m:ctrlPr>
              </m:sSubPr>
              <m:e>
                <m:r>
                  <w:rPr>
                    <w:rFonts w:ascii="Cambria Math" w:hAnsi="Cambria Math"/>
                    <w:lang w:eastAsia="de-DE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de-DE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lang w:eastAsia="de-DE"/>
          </w:rPr>
          <m:t>∨</m:t>
        </m:r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0</m:t>
            </m:r>
          </m:sub>
        </m:sSub>
      </m:oMath>
      <w:r w:rsidR="000562E5">
        <w:rPr>
          <w:rFonts w:eastAsiaTheme="minorEastAsia"/>
          <w:lang w:eastAsia="de-DE"/>
        </w:rPr>
        <w:t xml:space="preserve"> für Segment C. Einen solchen Term </w:t>
      </w:r>
      <w:r w:rsidR="0011797B">
        <w:rPr>
          <w:rFonts w:eastAsiaTheme="minorEastAsia"/>
          <w:lang w:eastAsia="de-DE"/>
        </w:rPr>
        <w:t xml:space="preserve">bezeichnet </w:t>
      </w:r>
      <w:r w:rsidR="000562E5">
        <w:rPr>
          <w:rFonts w:eastAsiaTheme="minorEastAsia"/>
          <w:lang w:eastAsia="de-DE"/>
        </w:rPr>
        <w:t xml:space="preserve">man </w:t>
      </w:r>
      <w:r w:rsidR="0011797B">
        <w:rPr>
          <w:rFonts w:eastAsiaTheme="minorEastAsia"/>
          <w:lang w:eastAsia="de-DE"/>
        </w:rPr>
        <w:t xml:space="preserve">als </w:t>
      </w:r>
      <w:proofErr w:type="spellStart"/>
      <w:r w:rsidR="0011797B" w:rsidRPr="0011797B">
        <w:rPr>
          <w:rFonts w:eastAsiaTheme="minorEastAsia"/>
          <w:b/>
          <w:bCs/>
          <w:lang w:eastAsia="de-DE"/>
        </w:rPr>
        <w:t>Maxterm</w:t>
      </w:r>
      <w:proofErr w:type="spellEnd"/>
      <w:r w:rsidR="0011797B">
        <w:rPr>
          <w:rFonts w:eastAsiaTheme="minorEastAsia"/>
          <w:lang w:eastAsia="de-DE"/>
        </w:rPr>
        <w:t xml:space="preserve">. </w:t>
      </w:r>
    </w:p>
    <w:p w14:paraId="1D729620" w14:textId="46BF746A" w:rsidR="000F2182" w:rsidRDefault="00F36871">
      <w:pPr>
        <w:spacing w:after="160" w:line="259" w:lineRule="auto"/>
        <w:rPr>
          <w:lang w:eastAsia="de-DE"/>
        </w:rPr>
      </w:pPr>
      <w:r w:rsidRPr="00F36871">
        <w:rPr>
          <w:b/>
          <w:bCs/>
          <w:lang w:eastAsia="de-DE"/>
        </w:rPr>
        <w:t>Aufgabe 1:</w:t>
      </w:r>
      <w:r>
        <w:rPr>
          <w:lang w:eastAsia="de-DE"/>
        </w:rPr>
        <w:t xml:space="preserve"> Zeige mithilfe einer Wahrheitstabelle oder einer Simulation der Schaltung, dass die Schaltfunktion C = </w:t>
      </w:r>
      <m:oMath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2</m:t>
            </m:r>
          </m:sub>
        </m:sSub>
        <m:r>
          <w:rPr>
            <w:rFonts w:ascii="Cambria Math" w:hAnsi="Cambria Math"/>
            <w:lang w:eastAsia="de-DE"/>
          </w:rPr>
          <m:t>∨</m:t>
        </m:r>
        <m:acc>
          <m:accPr>
            <m:chr m:val="̅"/>
            <m:ctrlPr>
              <w:rPr>
                <w:rFonts w:ascii="Cambria Math" w:hAnsi="Cambria Math"/>
                <w:i/>
                <w:lang w:eastAsia="de-DE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de-DE"/>
                  </w:rPr>
                </m:ctrlPr>
              </m:sSubPr>
              <m:e>
                <m:r>
                  <w:rPr>
                    <w:rFonts w:ascii="Cambria Math" w:hAnsi="Cambria Math"/>
                    <w:lang w:eastAsia="de-DE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de-DE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lang w:eastAsia="de-DE"/>
          </w:rPr>
          <m:t>∨</m:t>
        </m:r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0</m:t>
            </m:r>
          </m:sub>
        </m:sSub>
      </m:oMath>
      <w:r>
        <w:rPr>
          <w:rFonts w:eastAsiaTheme="minorEastAsia"/>
          <w:lang w:eastAsia="de-DE"/>
        </w:rPr>
        <w:t xml:space="preserve"> e</w:t>
      </w:r>
      <w:r w:rsidR="007B504D">
        <w:rPr>
          <w:rFonts w:eastAsiaTheme="minorEastAsia"/>
          <w:lang w:eastAsia="de-DE"/>
        </w:rPr>
        <w:t>ine</w:t>
      </w:r>
      <w:r>
        <w:rPr>
          <w:rFonts w:eastAsiaTheme="minorEastAsia"/>
          <w:lang w:eastAsia="de-DE"/>
        </w:rPr>
        <w:t xml:space="preserve"> geeignete Schaltfunktion für Segment C ist.</w:t>
      </w:r>
    </w:p>
    <w:tbl>
      <w:tblPr>
        <w:tblStyle w:val="Gitternetztabelle4Akzent6"/>
        <w:tblpPr w:leftFromText="141" w:rightFromText="141" w:vertAnchor="page" w:horzAnchor="margin" w:tblpXSpec="right" w:tblpY="2206"/>
        <w:tblW w:w="2734" w:type="pct"/>
        <w:tblLook w:val="0420" w:firstRow="1" w:lastRow="0" w:firstColumn="0" w:lastColumn="0" w:noHBand="0" w:noVBand="1"/>
      </w:tblPr>
      <w:tblGrid>
        <w:gridCol w:w="567"/>
        <w:gridCol w:w="567"/>
        <w:gridCol w:w="567"/>
        <w:gridCol w:w="1275"/>
        <w:gridCol w:w="991"/>
        <w:gridCol w:w="988"/>
      </w:tblGrid>
      <w:tr w:rsidR="000F2182" w:rsidRPr="00FB11C4" w14:paraId="01A5727F" w14:textId="77777777" w:rsidTr="000854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72" w:type="pct"/>
            <w:hideMark/>
          </w:tcPr>
          <w:p w14:paraId="28A0F7C1" w14:textId="77777777" w:rsidR="000F2182" w:rsidRPr="00FB11C4" w:rsidRDefault="000F2182" w:rsidP="000F2182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lastRenderedPageBreak/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2</w:t>
            </w:r>
          </w:p>
        </w:tc>
        <w:tc>
          <w:tcPr>
            <w:tcW w:w="572" w:type="pct"/>
            <w:hideMark/>
          </w:tcPr>
          <w:p w14:paraId="424D8214" w14:textId="77777777" w:rsidR="000F2182" w:rsidRPr="00FB11C4" w:rsidRDefault="000F2182" w:rsidP="000F2182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1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hideMark/>
          </w:tcPr>
          <w:p w14:paraId="32840060" w14:textId="77777777" w:rsidR="000F2182" w:rsidRPr="00FB11C4" w:rsidRDefault="000F2182" w:rsidP="000F2182">
            <w:pPr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a</w:t>
            </w:r>
            <w:r w:rsidRPr="00FB11C4">
              <w:rPr>
                <w:rFonts w:cstheme="minorHAnsi"/>
                <w:vertAlign w:val="subscript"/>
                <w:lang w:eastAsia="de-DE"/>
              </w:rPr>
              <w:t>0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  <w:hideMark/>
          </w:tcPr>
          <w:p w14:paraId="0D0F24D1" w14:textId="77777777" w:rsidR="000F2182" w:rsidRPr="00FB11C4" w:rsidRDefault="000F2182" w:rsidP="000F2182">
            <w:pPr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Segment A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19041369" w14:textId="77777777" w:rsidR="000F2182" w:rsidRPr="00FB11C4" w:rsidRDefault="000F2182" w:rsidP="000F2182">
            <w:pPr>
              <w:jc w:val="center"/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Hilf A1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4C69606F" w14:textId="77777777" w:rsidR="000F2182" w:rsidRPr="00FB11C4" w:rsidRDefault="000F2182" w:rsidP="000F2182">
            <w:pPr>
              <w:jc w:val="center"/>
              <w:rPr>
                <w:rFonts w:cstheme="minorHAnsi"/>
                <w:lang w:eastAsia="de-DE"/>
              </w:rPr>
            </w:pPr>
            <w:r>
              <w:rPr>
                <w:rFonts w:cstheme="minorHAnsi"/>
                <w:lang w:eastAsia="de-DE"/>
              </w:rPr>
              <w:t>Hilf A2</w:t>
            </w:r>
          </w:p>
        </w:tc>
      </w:tr>
      <w:tr w:rsidR="000F2182" w:rsidRPr="00FB11C4" w14:paraId="2951B565" w14:textId="77777777" w:rsidTr="000854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72" w:type="pct"/>
            <w:vAlign w:val="center"/>
            <w:hideMark/>
          </w:tcPr>
          <w:p w14:paraId="43262264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572" w:type="pct"/>
            <w:vAlign w:val="center"/>
            <w:hideMark/>
          </w:tcPr>
          <w:p w14:paraId="29022F45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53DC404F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  <w:hideMark/>
          </w:tcPr>
          <w:p w14:paraId="439BF329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50CC4B47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4870C566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0F2182" w:rsidRPr="00FB11C4" w14:paraId="70E11CA7" w14:textId="77777777" w:rsidTr="00085445">
        <w:tc>
          <w:tcPr>
            <w:tcW w:w="572" w:type="pct"/>
            <w:vAlign w:val="center"/>
            <w:hideMark/>
          </w:tcPr>
          <w:p w14:paraId="3EA8A747" w14:textId="77777777" w:rsidR="000F2182" w:rsidRPr="006D29FE" w:rsidRDefault="000F2182" w:rsidP="000F2182">
            <w:pPr>
              <w:spacing w:after="0"/>
              <w:jc w:val="center"/>
              <w:rPr>
                <w:rFonts w:cstheme="minorHAnsi"/>
                <w:color w:val="C00000"/>
                <w:lang w:eastAsia="de-DE"/>
              </w:rPr>
            </w:pPr>
            <w:r w:rsidRPr="006D29FE">
              <w:rPr>
                <w:rFonts w:cstheme="minorHAnsi"/>
                <w:color w:val="C00000"/>
                <w:lang w:eastAsia="de-DE"/>
              </w:rPr>
              <w:t>0</w:t>
            </w:r>
          </w:p>
        </w:tc>
        <w:tc>
          <w:tcPr>
            <w:tcW w:w="572" w:type="pct"/>
            <w:vAlign w:val="center"/>
            <w:hideMark/>
          </w:tcPr>
          <w:p w14:paraId="6726227C" w14:textId="77777777" w:rsidR="000F2182" w:rsidRPr="006D29FE" w:rsidRDefault="000F2182" w:rsidP="000F2182">
            <w:pPr>
              <w:spacing w:after="0"/>
              <w:jc w:val="center"/>
              <w:rPr>
                <w:rFonts w:cstheme="minorHAnsi"/>
                <w:color w:val="C00000"/>
                <w:lang w:eastAsia="de-DE"/>
              </w:rPr>
            </w:pPr>
            <w:r w:rsidRPr="006D29FE">
              <w:rPr>
                <w:rFonts w:cstheme="minorHAnsi"/>
                <w:color w:val="C00000"/>
                <w:lang w:eastAsia="de-DE"/>
              </w:rPr>
              <w:t>0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3D05EB21" w14:textId="77777777" w:rsidR="000F2182" w:rsidRPr="006D29FE" w:rsidRDefault="000F2182" w:rsidP="000F2182">
            <w:pPr>
              <w:spacing w:after="0"/>
              <w:jc w:val="center"/>
              <w:rPr>
                <w:rFonts w:cstheme="minorHAnsi"/>
                <w:color w:val="C00000"/>
                <w:lang w:eastAsia="de-DE"/>
              </w:rPr>
            </w:pPr>
            <w:r w:rsidRPr="006D29FE">
              <w:rPr>
                <w:rFonts w:cstheme="minorHAnsi"/>
                <w:color w:val="C00000"/>
                <w:lang w:eastAsia="de-DE"/>
              </w:rPr>
              <w:t>1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</w:tcPr>
          <w:p w14:paraId="271A2309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30BEE623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C00000"/>
                <w:lang w:eastAsia="de-DE"/>
              </w:rPr>
              <w:t>0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268FACB3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0F2182" w:rsidRPr="00FB11C4" w14:paraId="00B97BD3" w14:textId="77777777" w:rsidTr="000854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72" w:type="pct"/>
            <w:vAlign w:val="center"/>
            <w:hideMark/>
          </w:tcPr>
          <w:p w14:paraId="07151367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572" w:type="pct"/>
            <w:vAlign w:val="center"/>
            <w:hideMark/>
          </w:tcPr>
          <w:p w14:paraId="4E961D13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6FE646C1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</w:tcPr>
          <w:p w14:paraId="703546AF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46E5890E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6EC7C410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0F2182" w:rsidRPr="00FB11C4" w14:paraId="22248B42" w14:textId="77777777" w:rsidTr="00085445">
        <w:tc>
          <w:tcPr>
            <w:tcW w:w="572" w:type="pct"/>
            <w:vAlign w:val="center"/>
            <w:hideMark/>
          </w:tcPr>
          <w:p w14:paraId="66CFF13E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572" w:type="pct"/>
            <w:vAlign w:val="center"/>
            <w:hideMark/>
          </w:tcPr>
          <w:p w14:paraId="5266BC14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4A4A276D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</w:tcPr>
          <w:p w14:paraId="19D76A79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781C70AE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761BC369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0F2182" w:rsidRPr="00FB11C4" w14:paraId="3BA235E8" w14:textId="77777777" w:rsidTr="000854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72" w:type="pct"/>
            <w:vAlign w:val="center"/>
            <w:hideMark/>
          </w:tcPr>
          <w:p w14:paraId="6EFF1D0B" w14:textId="77777777" w:rsidR="000F2182" w:rsidRPr="006D29FE" w:rsidRDefault="000F2182" w:rsidP="000F2182">
            <w:pPr>
              <w:spacing w:after="0"/>
              <w:jc w:val="center"/>
              <w:rPr>
                <w:rFonts w:cstheme="minorHAnsi"/>
                <w:color w:val="4472C4" w:themeColor="accent1"/>
                <w:lang w:eastAsia="de-DE"/>
              </w:rPr>
            </w:pPr>
            <w:r w:rsidRPr="006D29FE">
              <w:rPr>
                <w:rFonts w:cstheme="minorHAnsi"/>
                <w:color w:val="4472C4" w:themeColor="accent1"/>
                <w:lang w:eastAsia="de-DE"/>
              </w:rPr>
              <w:t>1</w:t>
            </w:r>
          </w:p>
        </w:tc>
        <w:tc>
          <w:tcPr>
            <w:tcW w:w="572" w:type="pct"/>
            <w:vAlign w:val="center"/>
            <w:hideMark/>
          </w:tcPr>
          <w:p w14:paraId="4C0A266E" w14:textId="77777777" w:rsidR="000F2182" w:rsidRPr="006D29FE" w:rsidRDefault="000F2182" w:rsidP="000F2182">
            <w:pPr>
              <w:spacing w:after="0"/>
              <w:jc w:val="center"/>
              <w:rPr>
                <w:rFonts w:cstheme="minorHAnsi"/>
                <w:color w:val="4472C4" w:themeColor="accent1"/>
                <w:lang w:eastAsia="de-DE"/>
              </w:rPr>
            </w:pPr>
            <w:r w:rsidRPr="006D29FE">
              <w:rPr>
                <w:rFonts w:cstheme="minorHAnsi"/>
                <w:color w:val="4472C4" w:themeColor="accent1"/>
                <w:lang w:eastAsia="de-DE"/>
              </w:rPr>
              <w:t>0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3C71387B" w14:textId="77777777" w:rsidR="000F2182" w:rsidRPr="006D29FE" w:rsidRDefault="000F2182" w:rsidP="000F2182">
            <w:pPr>
              <w:spacing w:after="0"/>
              <w:jc w:val="center"/>
              <w:rPr>
                <w:rFonts w:cstheme="minorHAnsi"/>
                <w:color w:val="4472C4" w:themeColor="accent1"/>
                <w:lang w:eastAsia="de-DE"/>
              </w:rPr>
            </w:pPr>
            <w:r w:rsidRPr="006D29FE">
              <w:rPr>
                <w:rFonts w:cstheme="minorHAnsi"/>
                <w:color w:val="4472C4" w:themeColor="accent1"/>
                <w:lang w:eastAsia="de-DE"/>
              </w:rPr>
              <w:t>0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</w:tcPr>
          <w:p w14:paraId="5E909D73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0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6CF52BA7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14988E92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6D29FE">
              <w:rPr>
                <w:rFonts w:cstheme="minorHAnsi"/>
                <w:color w:val="4472C4" w:themeColor="accent1"/>
                <w:lang w:eastAsia="de-DE"/>
              </w:rPr>
              <w:t>0</w:t>
            </w:r>
          </w:p>
        </w:tc>
      </w:tr>
      <w:tr w:rsidR="000F2182" w:rsidRPr="00FB11C4" w14:paraId="40B0D24A" w14:textId="77777777" w:rsidTr="00085445">
        <w:tc>
          <w:tcPr>
            <w:tcW w:w="572" w:type="pct"/>
            <w:vAlign w:val="center"/>
            <w:hideMark/>
          </w:tcPr>
          <w:p w14:paraId="58FAC7F7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572" w:type="pct"/>
            <w:vAlign w:val="center"/>
            <w:hideMark/>
          </w:tcPr>
          <w:p w14:paraId="27D641E6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61AACEFF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</w:tcPr>
          <w:p w14:paraId="70D4008C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1025FAFD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1C1A86C4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0F2182" w:rsidRPr="00FB11C4" w14:paraId="6F8358C2" w14:textId="77777777" w:rsidTr="000854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72" w:type="pct"/>
            <w:vAlign w:val="center"/>
            <w:hideMark/>
          </w:tcPr>
          <w:p w14:paraId="5A80267D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572" w:type="pct"/>
            <w:vAlign w:val="center"/>
            <w:hideMark/>
          </w:tcPr>
          <w:p w14:paraId="01517FCD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2EA08EA6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0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</w:tcPr>
          <w:p w14:paraId="608D5277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28A1949B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59CED9B8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  <w:tr w:rsidR="000F2182" w:rsidRPr="00FB11C4" w14:paraId="3F2223E4" w14:textId="77777777" w:rsidTr="00085445">
        <w:tc>
          <w:tcPr>
            <w:tcW w:w="572" w:type="pct"/>
            <w:vAlign w:val="center"/>
            <w:hideMark/>
          </w:tcPr>
          <w:p w14:paraId="1CF1006B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572" w:type="pct"/>
            <w:vAlign w:val="center"/>
            <w:hideMark/>
          </w:tcPr>
          <w:p w14:paraId="64A9B8C0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572" w:type="pct"/>
            <w:tcBorders>
              <w:right w:val="single" w:sz="12" w:space="0" w:color="70AD47" w:themeColor="accent6"/>
            </w:tcBorders>
            <w:vAlign w:val="center"/>
            <w:hideMark/>
          </w:tcPr>
          <w:p w14:paraId="5E217A36" w14:textId="77777777" w:rsidR="000F2182" w:rsidRPr="00FB11C4" w:rsidRDefault="000F2182" w:rsidP="000F2182">
            <w:pPr>
              <w:spacing w:after="0"/>
              <w:jc w:val="center"/>
              <w:rPr>
                <w:rFonts w:cstheme="minorHAnsi"/>
                <w:lang w:eastAsia="de-DE"/>
              </w:rPr>
            </w:pPr>
            <w:r w:rsidRPr="00FB11C4">
              <w:rPr>
                <w:rFonts w:cstheme="minorHAnsi"/>
                <w:lang w:eastAsia="de-DE"/>
              </w:rPr>
              <w:t>1</w:t>
            </w:r>
          </w:p>
        </w:tc>
        <w:tc>
          <w:tcPr>
            <w:tcW w:w="1287" w:type="pct"/>
            <w:tcBorders>
              <w:left w:val="single" w:sz="12" w:space="0" w:color="70AD47" w:themeColor="accent6"/>
              <w:right w:val="single" w:sz="2" w:space="0" w:color="C5E0B3" w:themeColor="accent6" w:themeTint="66"/>
            </w:tcBorders>
            <w:vAlign w:val="center"/>
          </w:tcPr>
          <w:p w14:paraId="455A4900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1000" w:type="pct"/>
            <w:tcBorders>
              <w:left w:val="single" w:sz="2" w:space="0" w:color="C5E0B3" w:themeColor="accent6" w:themeTint="66"/>
              <w:right w:val="single" w:sz="2" w:space="0" w:color="C5E0B3" w:themeColor="accent6" w:themeTint="66"/>
            </w:tcBorders>
          </w:tcPr>
          <w:p w14:paraId="33AF679B" w14:textId="77777777" w:rsidR="000F2182" w:rsidRPr="000562E5" w:rsidRDefault="000F2182" w:rsidP="000F2182">
            <w:pPr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  <w:tc>
          <w:tcPr>
            <w:tcW w:w="997" w:type="pct"/>
            <w:tcBorders>
              <w:left w:val="single" w:sz="2" w:space="0" w:color="C5E0B3" w:themeColor="accent6" w:themeTint="66"/>
            </w:tcBorders>
          </w:tcPr>
          <w:p w14:paraId="6B2680A5" w14:textId="77777777" w:rsidR="000F2182" w:rsidRPr="000562E5" w:rsidRDefault="000F2182" w:rsidP="00085445">
            <w:pPr>
              <w:keepNext/>
              <w:spacing w:after="0"/>
              <w:jc w:val="center"/>
              <w:rPr>
                <w:rFonts w:cstheme="minorHAnsi"/>
                <w:color w:val="000000" w:themeColor="text1"/>
                <w:lang w:eastAsia="de-DE"/>
              </w:rPr>
            </w:pPr>
            <w:r w:rsidRPr="000562E5">
              <w:rPr>
                <w:rFonts w:cstheme="minorHAnsi"/>
                <w:color w:val="000000" w:themeColor="text1"/>
                <w:lang w:eastAsia="de-DE"/>
              </w:rPr>
              <w:t>1</w:t>
            </w:r>
          </w:p>
        </w:tc>
      </w:tr>
    </w:tbl>
    <w:p w14:paraId="4943E3D2" w14:textId="77777777" w:rsidR="006D29FE" w:rsidRDefault="0011797B" w:rsidP="006D29FE">
      <w:pPr>
        <w:rPr>
          <w:lang w:eastAsia="de-DE"/>
        </w:rPr>
      </w:pPr>
      <w:r>
        <w:rPr>
          <w:lang w:eastAsia="de-DE"/>
        </w:rPr>
        <w:t xml:space="preserve">Da </w:t>
      </w:r>
      <w:r w:rsidR="00C61434">
        <w:rPr>
          <w:lang w:eastAsia="de-DE"/>
        </w:rPr>
        <w:t xml:space="preserve">für </w:t>
      </w:r>
      <w:r>
        <w:rPr>
          <w:lang w:eastAsia="de-DE"/>
        </w:rPr>
        <w:t xml:space="preserve">Segment A in zwei Zeilen die Ausgabe </w:t>
      </w:r>
      <w:r w:rsidR="00C61434">
        <w:rPr>
          <w:lang w:eastAsia="de-DE"/>
        </w:rPr>
        <w:t xml:space="preserve">0 ist, müssen wir die Ausgabe hier zunächst in zwei Hilfsspalten zerlegen, in denen die Ausgabe jeweils nur in einer Zeile 0 ist. Für jede Hilfsspalte wird dann der </w:t>
      </w:r>
      <w:proofErr w:type="spellStart"/>
      <w:r w:rsidR="00C61434">
        <w:rPr>
          <w:lang w:eastAsia="de-DE"/>
        </w:rPr>
        <w:t>Maxterm</w:t>
      </w:r>
      <w:proofErr w:type="spellEnd"/>
      <w:r w:rsidR="00C61434">
        <w:rPr>
          <w:lang w:eastAsia="de-DE"/>
        </w:rPr>
        <w:t xml:space="preserve"> erzeugt</w:t>
      </w:r>
      <w:r w:rsidR="000F2182">
        <w:rPr>
          <w:lang w:eastAsia="de-DE"/>
        </w:rPr>
        <w:t>:</w:t>
      </w:r>
    </w:p>
    <w:p w14:paraId="284465B9" w14:textId="53E66880" w:rsidR="006D29FE" w:rsidRPr="006D29FE" w:rsidRDefault="006D29FE" w:rsidP="000562E5">
      <w:pPr>
        <w:rPr>
          <w:lang w:eastAsia="de-D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eastAsia="de-DE"/>
            </w:rPr>
            <m:t>A1=</m:t>
          </m:r>
          <m:sSub>
            <m:sSubPr>
              <m:ctrlPr>
                <w:rPr>
                  <w:rFonts w:ascii="Cambria Math" w:hAnsi="Cambria Math"/>
                  <w:i/>
                  <w:color w:val="C00000"/>
                  <w:lang w:eastAsia="de-DE"/>
                </w:rPr>
              </m:ctrlPr>
            </m:sSubPr>
            <m:e>
              <m:r>
                <w:rPr>
                  <w:rFonts w:ascii="Cambria Math" w:hAnsi="Cambria Math"/>
                  <w:color w:val="C00000"/>
                  <w:lang w:eastAsia="de-DE"/>
                </w:rPr>
                <m:t>a</m:t>
              </m:r>
            </m:e>
            <m:sub>
              <m:r>
                <w:rPr>
                  <w:rFonts w:ascii="Cambria Math" w:hAnsi="Cambria Math"/>
                  <w:color w:val="C00000"/>
                  <w:lang w:eastAsia="de-DE"/>
                </w:rPr>
                <m:t>2</m:t>
              </m:r>
            </m:sub>
          </m:sSub>
          <m:r>
            <w:rPr>
              <w:rFonts w:ascii="Cambria Math" w:hAnsi="Cambria Math"/>
              <w:color w:val="C00000"/>
              <w:lang w:eastAsia="de-DE"/>
            </w:rPr>
            <m:t>∨</m:t>
          </m:r>
          <m:sSub>
            <m:sSubPr>
              <m:ctrlPr>
                <w:rPr>
                  <w:rFonts w:ascii="Cambria Math" w:hAnsi="Cambria Math"/>
                  <w:i/>
                  <w:color w:val="C00000"/>
                  <w:lang w:eastAsia="de-DE"/>
                </w:rPr>
              </m:ctrlPr>
            </m:sSubPr>
            <m:e>
              <m:r>
                <w:rPr>
                  <w:rFonts w:ascii="Cambria Math" w:hAnsi="Cambria Math"/>
                  <w:color w:val="C00000"/>
                  <w:lang w:eastAsia="de-DE"/>
                </w:rPr>
                <m:t>a</m:t>
              </m:r>
            </m:e>
            <m:sub>
              <m:r>
                <w:rPr>
                  <w:rFonts w:ascii="Cambria Math" w:hAnsi="Cambria Math"/>
                  <w:color w:val="C00000"/>
                  <w:lang w:eastAsia="de-DE"/>
                </w:rPr>
                <m:t>1</m:t>
              </m:r>
            </m:sub>
          </m:sSub>
          <m:r>
            <w:rPr>
              <w:rFonts w:ascii="Cambria Math" w:hAnsi="Cambria Math"/>
              <w:color w:val="C00000"/>
              <w:lang w:eastAsia="de-DE"/>
            </w:rPr>
            <m:t>∨</m:t>
          </m:r>
          <m:acc>
            <m:accPr>
              <m:chr m:val="̅"/>
              <m:ctrlPr>
                <w:rPr>
                  <w:rFonts w:ascii="Cambria Math" w:hAnsi="Cambria Math"/>
                  <w:i/>
                  <w:color w:val="C00000"/>
                  <w:lang w:eastAsia="de-DE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color w:val="C00000"/>
                      <w:lang w:eastAsia="de-DE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C00000"/>
                      <w:lang w:eastAsia="de-DE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C00000"/>
                      <w:lang w:eastAsia="de-DE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ascii="Cambria Math" w:eastAsiaTheme="minorEastAsia" w:hAnsi="Cambria Math"/>
              <w:color w:val="C00000"/>
              <w:lang w:eastAsia="de-DE"/>
            </w:rPr>
            <m:t xml:space="preserve"> </m:t>
          </m:r>
        </m:oMath>
      </m:oMathPara>
    </w:p>
    <w:p w14:paraId="19052895" w14:textId="2C2713D6" w:rsidR="006D29FE" w:rsidRPr="006D29FE" w:rsidRDefault="006D29FE" w:rsidP="000562E5">
      <w:pPr>
        <w:rPr>
          <w:color w:val="4472C4" w:themeColor="accent1"/>
          <w:lang w:eastAsia="de-DE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eastAsia="de-DE"/>
            </w:rPr>
            <m:t>A2=</m:t>
          </m:r>
          <m:acc>
            <m:accPr>
              <m:chr m:val="̅"/>
              <m:ctrlPr>
                <w:rPr>
                  <w:rFonts w:ascii="Cambria Math" w:hAnsi="Cambria Math"/>
                  <w:i/>
                  <w:color w:val="4472C4" w:themeColor="accent1"/>
                  <w:lang w:eastAsia="de-DE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color w:val="4472C4" w:themeColor="accent1"/>
                      <w:lang w:eastAsia="de-DE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4472C4" w:themeColor="accent1"/>
                      <w:lang w:eastAsia="de-DE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4472C4" w:themeColor="accent1"/>
                      <w:lang w:eastAsia="de-DE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  <w:color w:val="4472C4" w:themeColor="accent1"/>
              <w:lang w:eastAsia="de-DE"/>
            </w:rPr>
            <m:t>∨</m:t>
          </m:r>
          <m:sSub>
            <m:sSubPr>
              <m:ctrlPr>
                <w:rPr>
                  <w:rFonts w:ascii="Cambria Math" w:hAnsi="Cambria Math"/>
                  <w:i/>
                  <w:color w:val="4472C4" w:themeColor="accent1"/>
                  <w:lang w:eastAsia="de-DE"/>
                </w:rPr>
              </m:ctrlPr>
            </m:sSubPr>
            <m:e>
              <m:r>
                <w:rPr>
                  <w:rFonts w:ascii="Cambria Math" w:hAnsi="Cambria Math"/>
                  <w:color w:val="4472C4" w:themeColor="accent1"/>
                  <w:lang w:eastAsia="de-DE"/>
                </w:rPr>
                <m:t>a</m:t>
              </m:r>
            </m:e>
            <m:sub>
              <m:r>
                <w:rPr>
                  <w:rFonts w:ascii="Cambria Math" w:hAnsi="Cambria Math"/>
                  <w:color w:val="4472C4" w:themeColor="accent1"/>
                  <w:lang w:eastAsia="de-DE"/>
                </w:rPr>
                <m:t>1</m:t>
              </m:r>
            </m:sub>
          </m:sSub>
          <m:r>
            <w:rPr>
              <w:rFonts w:ascii="Cambria Math" w:hAnsi="Cambria Math"/>
              <w:color w:val="4472C4" w:themeColor="accent1"/>
              <w:lang w:eastAsia="de-DE"/>
            </w:rPr>
            <m:t>∨</m:t>
          </m:r>
          <m:sSub>
            <m:sSubPr>
              <m:ctrlPr>
                <w:rPr>
                  <w:rFonts w:ascii="Cambria Math" w:hAnsi="Cambria Math"/>
                  <w:i/>
                  <w:color w:val="4472C4" w:themeColor="accent1"/>
                  <w:lang w:eastAsia="de-DE"/>
                </w:rPr>
              </m:ctrlPr>
            </m:sSubPr>
            <m:e>
              <m:r>
                <w:rPr>
                  <w:rFonts w:ascii="Cambria Math" w:hAnsi="Cambria Math"/>
                  <w:color w:val="4472C4" w:themeColor="accent1"/>
                  <w:lang w:eastAsia="de-DE"/>
                </w:rPr>
                <m:t>a</m:t>
              </m:r>
            </m:e>
            <m:sub>
              <m:r>
                <w:rPr>
                  <w:rFonts w:ascii="Cambria Math" w:hAnsi="Cambria Math"/>
                  <w:color w:val="4472C4" w:themeColor="accent1"/>
                  <w:lang w:eastAsia="de-DE"/>
                </w:rPr>
                <m:t>0</m:t>
              </m:r>
            </m:sub>
          </m:sSub>
        </m:oMath>
      </m:oMathPara>
    </w:p>
    <w:p w14:paraId="353A3480" w14:textId="59B38084" w:rsidR="006D29FE" w:rsidRDefault="00085445" w:rsidP="000562E5">
      <w:pPr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E5652E" wp14:editId="2EAB3D72">
                <wp:simplePos x="0" y="0"/>
                <wp:positionH relativeFrom="column">
                  <wp:posOffset>2576830</wp:posOffset>
                </wp:positionH>
                <wp:positionV relativeFrom="paragraph">
                  <wp:posOffset>259080</wp:posOffset>
                </wp:positionV>
                <wp:extent cx="3200400" cy="266700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AA24A" w14:textId="3ED9DBD4" w:rsidR="00085445" w:rsidRDefault="00085445" w:rsidP="00085445">
                            <w:pPr>
                              <w:pStyle w:val="UnterschriftINFSI"/>
                            </w:pPr>
                            <w:r>
                              <w:t xml:space="preserve">Tabelle </w:t>
                            </w:r>
                            <w:fldSimple w:instr=" SEQ Tabelle \* ARABIC ">
                              <w:r w:rsidR="00E05900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>: Zerlegung der Ausgabe für Segment A in Hilfsspalten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5652E" id="Textfeld 2" o:spid="_x0000_s1029" type="#_x0000_t202" style="position:absolute;margin-left:202.9pt;margin-top:20.4pt;width:252pt;height:2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" filled="f" stroked="f" strokeweight=".5pt">
                <v:textbox inset="1mm,,1mm">
                  <w:txbxContent>
                    <w:p w14:paraId="0D8AA24A" w14:textId="3ED9DBD4" w:rsidR="00085445" w:rsidRDefault="00085445" w:rsidP="00085445">
                      <w:pPr>
                        <w:pStyle w:val="UnterschriftINFSI"/>
                      </w:pPr>
                      <w:r>
                        <w:t xml:space="preserve">Tabelle </w:t>
                      </w:r>
                      <w:fldSimple w:instr=" SEQ Tabelle \* ARABIC ">
                        <w:r w:rsidR="00E05900">
                          <w:rPr>
                            <w:noProof/>
                          </w:rPr>
                          <w:t>2</w:t>
                        </w:r>
                      </w:fldSimple>
                      <w:r>
                        <w:t>: Zerlegung der Ausgabe für Segment A in Hilfsspalten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29FE">
        <w:rPr>
          <w:lang w:eastAsia="de-DE"/>
        </w:rPr>
        <w:t xml:space="preserve">Da die Ausgabe für Segment </w:t>
      </w:r>
      <w:r w:rsidR="00F36871">
        <w:rPr>
          <w:lang w:eastAsia="de-DE"/>
        </w:rPr>
        <w:t xml:space="preserve">A </w:t>
      </w:r>
      <w:r w:rsidR="006D29FE">
        <w:rPr>
          <w:lang w:eastAsia="de-DE"/>
        </w:rPr>
        <w:t xml:space="preserve">genau dann 1 ist, wenn beide </w:t>
      </w:r>
      <w:proofErr w:type="spellStart"/>
      <w:r w:rsidR="006D29FE">
        <w:rPr>
          <w:lang w:eastAsia="de-DE"/>
        </w:rPr>
        <w:t>Maxterme</w:t>
      </w:r>
      <w:proofErr w:type="spellEnd"/>
      <w:r w:rsidR="006D29FE">
        <w:rPr>
          <w:lang w:eastAsia="de-DE"/>
        </w:rPr>
        <w:t xml:space="preserve"> den Wert 1 annehmen werden die </w:t>
      </w:r>
      <w:proofErr w:type="spellStart"/>
      <w:r w:rsidR="006D29FE">
        <w:rPr>
          <w:lang w:eastAsia="de-DE"/>
        </w:rPr>
        <w:t>Maxterme</w:t>
      </w:r>
      <w:proofErr w:type="spellEnd"/>
      <w:r w:rsidR="006D29FE">
        <w:rPr>
          <w:lang w:eastAsia="de-DE"/>
        </w:rPr>
        <w:t xml:space="preserve"> mit UND verknüpft</w:t>
      </w:r>
      <w:r w:rsidR="007B504D">
        <w:rPr>
          <w:lang w:eastAsia="de-DE"/>
        </w:rPr>
        <w:t xml:space="preserve">. So erhalten wir den Schaltterm in der </w:t>
      </w:r>
      <w:r w:rsidR="007B504D" w:rsidRPr="007B504D">
        <w:rPr>
          <w:b/>
          <w:bCs/>
          <w:lang w:eastAsia="de-DE"/>
        </w:rPr>
        <w:t>konjunktiven Normalform</w:t>
      </w:r>
      <w:r w:rsidR="007B504D">
        <w:rPr>
          <w:b/>
          <w:bCs/>
          <w:lang w:eastAsia="de-DE"/>
        </w:rPr>
        <w:t xml:space="preserve"> (KNF)</w:t>
      </w:r>
      <w:r w:rsidR="006D29FE">
        <w:rPr>
          <w:lang w:eastAsia="de-DE"/>
        </w:rPr>
        <w:t>:</w:t>
      </w:r>
      <m:oMath>
        <m:r>
          <m:rPr>
            <m:sty m:val="p"/>
          </m:rPr>
          <w:rPr>
            <w:rFonts w:ascii="Cambria Math" w:hAnsi="Cambria Math"/>
            <w:lang w:eastAsia="de-DE"/>
          </w:rPr>
          <w:br/>
        </m:r>
        <m:r>
          <w:rPr>
            <w:rFonts w:ascii="Cambria Math" w:hAnsi="Cambria Math"/>
            <w:lang w:eastAsia="de-DE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eastAsia="de-DE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eastAsia="de-DE"/>
                  </w:rPr>
                </m:ctrlPr>
              </m:sSubPr>
              <m:e>
                <m:r>
                  <w:rPr>
                    <w:rFonts w:ascii="Cambria Math" w:hAnsi="Cambria Math"/>
                    <w:lang w:eastAsia="de-DE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de-DE"/>
                  </w:rPr>
                  <m:t>2</m:t>
                </m:r>
              </m:sub>
            </m:sSub>
            <m:r>
              <w:rPr>
                <w:rFonts w:ascii="Cambria Math" w:hAnsi="Cambria Math"/>
                <w:lang w:eastAsia="de-DE"/>
              </w:rPr>
              <m:t>∨</m:t>
            </m:r>
            <m:sSub>
              <m:sSubPr>
                <m:ctrlPr>
                  <w:rPr>
                    <w:rFonts w:ascii="Cambria Math" w:hAnsi="Cambria Math"/>
                    <w:i/>
                    <w:lang w:eastAsia="de-DE"/>
                  </w:rPr>
                </m:ctrlPr>
              </m:sSubPr>
              <m:e>
                <m:r>
                  <w:rPr>
                    <w:rFonts w:ascii="Cambria Math" w:hAnsi="Cambria Math"/>
                    <w:lang w:eastAsia="de-DE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de-DE"/>
                  </w:rPr>
                  <m:t>1</m:t>
                </m:r>
              </m:sub>
            </m:sSub>
            <m:r>
              <w:rPr>
                <w:rFonts w:ascii="Cambria Math" w:hAnsi="Cambria Math"/>
                <w:lang w:eastAsia="de-DE"/>
              </w:rPr>
              <m:t>∨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de-DE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de-D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de-DE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eastAsia="de-DE"/>
                      </w:rPr>
                      <m:t>0</m:t>
                    </m:r>
                  </m:sub>
                </m:sSub>
              </m:e>
            </m:acc>
          </m:e>
        </m:d>
        <m:r>
          <w:rPr>
            <w:rFonts w:ascii="Cambria Math" w:hAnsi="Cambria Math"/>
            <w:lang w:eastAsia="de-DE"/>
          </w:rPr>
          <m:t>∧</m:t>
        </m:r>
      </m:oMath>
      <w:r w:rsidR="006D29FE">
        <w:rPr>
          <w:rFonts w:eastAsiaTheme="minorEastAsia"/>
          <w:lang w:eastAsia="de-DE"/>
        </w:rPr>
        <w:t xml:space="preserve"> (</w:t>
      </w:r>
      <m:oMath>
        <m:r>
          <w:rPr>
            <w:rFonts w:ascii="Cambria Math" w:hAnsi="Cambria Math"/>
            <w:lang w:eastAsia="de-DE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i/>
                <w:lang w:eastAsia="de-DE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de-DE"/>
                  </w:rPr>
                </m:ctrlPr>
              </m:sSubPr>
              <m:e>
                <m:r>
                  <w:rPr>
                    <w:rFonts w:ascii="Cambria Math" w:hAnsi="Cambria Math"/>
                    <w:lang w:eastAsia="de-DE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de-DE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lang w:eastAsia="de-DE"/>
          </w:rPr>
          <m:t>∨</m:t>
        </m:r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1</m:t>
            </m:r>
          </m:sub>
        </m:sSub>
        <m:r>
          <w:rPr>
            <w:rFonts w:ascii="Cambria Math" w:hAnsi="Cambria Math"/>
            <w:lang w:eastAsia="de-DE"/>
          </w:rPr>
          <m:t>∨</m:t>
        </m:r>
        <m:sSub>
          <m:sSubPr>
            <m:ctrlPr>
              <w:rPr>
                <w:rFonts w:ascii="Cambria Math" w:hAnsi="Cambria Math"/>
                <w:i/>
                <w:lang w:eastAsia="de-DE"/>
              </w:rPr>
            </m:ctrlPr>
          </m:sSubPr>
          <m:e>
            <m:r>
              <w:rPr>
                <w:rFonts w:ascii="Cambria Math" w:hAnsi="Cambria Math"/>
                <w:lang w:eastAsia="de-DE"/>
              </w:rPr>
              <m:t>a</m:t>
            </m:r>
          </m:e>
          <m:sub>
            <m:r>
              <w:rPr>
                <w:rFonts w:ascii="Cambria Math" w:hAnsi="Cambria Math"/>
                <w:lang w:eastAsia="de-DE"/>
              </w:rPr>
              <m:t>0</m:t>
            </m:r>
          </m:sub>
        </m:sSub>
      </m:oMath>
      <w:r w:rsidR="006D29FE">
        <w:rPr>
          <w:rFonts w:eastAsiaTheme="minorEastAsia"/>
          <w:lang w:eastAsia="de-DE"/>
        </w:rPr>
        <w:t>)</w:t>
      </w:r>
    </w:p>
    <w:p w14:paraId="5F8CDE35" w14:textId="4CD71916" w:rsidR="00F36871" w:rsidRPr="00F36871" w:rsidRDefault="00F36871" w:rsidP="006D29FE">
      <w:pPr>
        <w:spacing w:after="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472273" wp14:editId="4C3A1507">
                <wp:simplePos x="0" y="0"/>
                <wp:positionH relativeFrom="margin">
                  <wp:align>left</wp:align>
                </wp:positionH>
                <wp:positionV relativeFrom="paragraph">
                  <wp:posOffset>399415</wp:posOffset>
                </wp:positionV>
                <wp:extent cx="5743575" cy="1295400"/>
                <wp:effectExtent l="0" t="0" r="28575" b="19050"/>
                <wp:wrapTopAndBottom/>
                <wp:docPr id="271" name="Rechteck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29540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B0AD2" w14:textId="025D43F0" w:rsidR="00F36871" w:rsidRDefault="00F36871" w:rsidP="00F36871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Erstelle für jede Zeile, in der die Ausgabe 0 ist, eine Hilfsspalte mit einer 0 in dieser Zeile und sonst 1en.</w:t>
                            </w:r>
                          </w:p>
                          <w:p w14:paraId="1B9B048A" w14:textId="47083B41" w:rsidR="00F36871" w:rsidRDefault="00F36871" w:rsidP="00F36871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 xml:space="preserve">Stelle für jede Hilfsspalte den </w:t>
                            </w:r>
                            <w:proofErr w:type="spellStart"/>
                            <w:r>
                              <w:rPr>
                                <w:lang w:eastAsia="de-DE"/>
                              </w:rPr>
                              <w:t>Maxterm</w:t>
                            </w:r>
                            <w:proofErr w:type="spellEnd"/>
                            <w:r>
                              <w:rPr>
                                <w:lang w:eastAsia="de-DE"/>
                              </w:rPr>
                              <w:t xml:space="preserve"> auf. Dazu werden die Schaltvariablen mit ODER verknüpft. Schaltvariablen, die in der Zeile, in der die Ausgabe 0 ist, mit 1 belegt sind, werden negiert.</w:t>
                            </w:r>
                          </w:p>
                          <w:p w14:paraId="08962DD8" w14:textId="3250517A" w:rsidR="00F36871" w:rsidRDefault="00F36871" w:rsidP="00F36871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</w:pPr>
                            <w:r>
                              <w:rPr>
                                <w:lang w:eastAsia="de-DE"/>
                              </w:rPr>
                              <w:t xml:space="preserve">Verknüpfe die einzelnen </w:t>
                            </w:r>
                            <w:proofErr w:type="spellStart"/>
                            <w:r>
                              <w:rPr>
                                <w:lang w:eastAsia="de-DE"/>
                              </w:rPr>
                              <w:t>Maxterme</w:t>
                            </w:r>
                            <w:proofErr w:type="spellEnd"/>
                            <w:r>
                              <w:rPr>
                                <w:lang w:eastAsia="de-DE"/>
                              </w:rPr>
                              <w:t xml:space="preserve"> mit 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72273" id="Rechteck 271" o:spid="_x0000_s1029" style="position:absolute;margin-left:0;margin-top:31.45pt;width:452.25pt;height:102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" filled="f" strokecolor="#70ad47 [3209]" strokeweight="1.5pt">
                <v:textbox>
                  <w:txbxContent>
                    <w:p w14:paraId="4DBB0AD2" w14:textId="025D43F0" w:rsidR="00F36871" w:rsidRDefault="00F36871" w:rsidP="00F36871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 xml:space="preserve">Erstelle für jede Zeile, in der die Ausgabe </w:t>
                      </w:r>
                      <w:r>
                        <w:rPr>
                          <w:lang w:eastAsia="de-DE"/>
                        </w:rPr>
                        <w:t>0</w:t>
                      </w:r>
                      <w:r>
                        <w:rPr>
                          <w:lang w:eastAsia="de-DE"/>
                        </w:rPr>
                        <w:t xml:space="preserve"> ist, eine Hilfsspalte mit einer </w:t>
                      </w:r>
                      <w:r>
                        <w:rPr>
                          <w:lang w:eastAsia="de-DE"/>
                        </w:rPr>
                        <w:t>0</w:t>
                      </w:r>
                      <w:r>
                        <w:rPr>
                          <w:lang w:eastAsia="de-DE"/>
                        </w:rPr>
                        <w:t xml:space="preserve"> in dieser Zeile und sonst </w:t>
                      </w:r>
                      <w:r>
                        <w:rPr>
                          <w:lang w:eastAsia="de-DE"/>
                        </w:rPr>
                        <w:t>1</w:t>
                      </w:r>
                      <w:r>
                        <w:rPr>
                          <w:lang w:eastAsia="de-DE"/>
                        </w:rPr>
                        <w:t>en.</w:t>
                      </w:r>
                    </w:p>
                    <w:p w14:paraId="1B9B048A" w14:textId="47083B41" w:rsidR="00F36871" w:rsidRDefault="00F36871" w:rsidP="00F36871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Stelle für jede Hilfsspalte den M</w:t>
                      </w:r>
                      <w:r>
                        <w:rPr>
                          <w:lang w:eastAsia="de-DE"/>
                        </w:rPr>
                        <w:t>ax</w:t>
                      </w:r>
                      <w:r>
                        <w:rPr>
                          <w:lang w:eastAsia="de-DE"/>
                        </w:rPr>
                        <w:t xml:space="preserve">term auf. Dazu werden die Schaltvariablen mit </w:t>
                      </w:r>
                      <w:r>
                        <w:rPr>
                          <w:lang w:eastAsia="de-DE"/>
                        </w:rPr>
                        <w:t>ODER</w:t>
                      </w:r>
                      <w:r>
                        <w:rPr>
                          <w:lang w:eastAsia="de-DE"/>
                        </w:rPr>
                        <w:t xml:space="preserve"> verknüpft. Schaltvariablen, die in der Zeile, in der die Ausgabe </w:t>
                      </w:r>
                      <w:r>
                        <w:rPr>
                          <w:lang w:eastAsia="de-DE"/>
                        </w:rPr>
                        <w:t>0</w:t>
                      </w:r>
                      <w:r>
                        <w:rPr>
                          <w:lang w:eastAsia="de-DE"/>
                        </w:rPr>
                        <w:t xml:space="preserve"> ist, mit </w:t>
                      </w:r>
                      <w:r>
                        <w:rPr>
                          <w:lang w:eastAsia="de-DE"/>
                        </w:rPr>
                        <w:t>1</w:t>
                      </w:r>
                      <w:r>
                        <w:rPr>
                          <w:lang w:eastAsia="de-DE"/>
                        </w:rPr>
                        <w:t xml:space="preserve"> belegt sind, werden negiert.</w:t>
                      </w:r>
                    </w:p>
                    <w:p w14:paraId="08962DD8" w14:textId="3250517A" w:rsidR="00F36871" w:rsidRDefault="00F36871" w:rsidP="00F36871">
                      <w:pPr>
                        <w:pStyle w:val="Listenabsatz"/>
                        <w:numPr>
                          <w:ilvl w:val="0"/>
                          <w:numId w:val="25"/>
                        </w:numPr>
                      </w:pPr>
                      <w:r>
                        <w:rPr>
                          <w:lang w:eastAsia="de-DE"/>
                        </w:rPr>
                        <w:t>Verknüpfe die einzelnen M</w:t>
                      </w:r>
                      <w:r>
                        <w:rPr>
                          <w:lang w:eastAsia="de-DE"/>
                        </w:rPr>
                        <w:t>ax</w:t>
                      </w:r>
                      <w:r>
                        <w:rPr>
                          <w:lang w:eastAsia="de-DE"/>
                        </w:rPr>
                        <w:t xml:space="preserve">terme mit </w:t>
                      </w:r>
                      <w:r>
                        <w:rPr>
                          <w:lang w:eastAsia="de-DE"/>
                        </w:rPr>
                        <w:t>UND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F36871">
        <w:rPr>
          <w:lang w:eastAsia="de-DE"/>
        </w:rPr>
        <w:t>Wir fassen das Vorgehen zum Erstellen der konjunktiven Normalform aus einer Wahrheitstabelle noch einmal zusammen:</w:t>
      </w:r>
    </w:p>
    <w:p w14:paraId="2A4C04C3" w14:textId="7674EEF3" w:rsidR="00F36871" w:rsidRDefault="00F36871" w:rsidP="00F36871">
      <w:pPr>
        <w:rPr>
          <w:lang w:eastAsia="de-DE"/>
        </w:rPr>
      </w:pPr>
      <w:r>
        <w:rPr>
          <w:lang w:eastAsia="de-DE"/>
        </w:rPr>
        <w:t>Anmerkung zu Schritt 1 und 2: Anstatt die Hilfsspalten jedes Mal explizit anzulegen, reicht es aus, die Ausgabe in Gedanken zu zerlegen und jede Zeile mit der Ausgabe 0 einzeln zu betrachten.</w:t>
      </w:r>
    </w:p>
    <w:p w14:paraId="0E82492C" w14:textId="1F2F5FEE" w:rsidR="006D29FE" w:rsidRDefault="00FB11C4" w:rsidP="006D29FE">
      <w:pPr>
        <w:spacing w:after="0"/>
        <w:rPr>
          <w:lang w:eastAsia="de-DE"/>
        </w:rPr>
      </w:pPr>
      <w:r w:rsidRPr="00FB11C4">
        <w:rPr>
          <w:b/>
          <w:bCs/>
          <w:lang w:eastAsia="de-DE"/>
        </w:rPr>
        <w:t>Auf</w:t>
      </w:r>
      <w:r>
        <w:rPr>
          <w:b/>
          <w:bCs/>
          <w:lang w:eastAsia="de-DE"/>
        </w:rPr>
        <w:t>g</w:t>
      </w:r>
      <w:r w:rsidRPr="00FB11C4">
        <w:rPr>
          <w:b/>
          <w:bCs/>
          <w:lang w:eastAsia="de-DE"/>
        </w:rPr>
        <w:t xml:space="preserve">abe </w:t>
      </w:r>
      <w:r w:rsidR="007B504D">
        <w:rPr>
          <w:b/>
          <w:bCs/>
          <w:lang w:eastAsia="de-DE"/>
        </w:rPr>
        <w:t>2</w:t>
      </w:r>
      <w:r w:rsidRPr="00FB11C4">
        <w:rPr>
          <w:b/>
          <w:bCs/>
          <w:lang w:eastAsia="de-DE"/>
        </w:rPr>
        <w:t>:</w:t>
      </w:r>
      <w:r>
        <w:rPr>
          <w:lang w:eastAsia="de-DE"/>
        </w:rPr>
        <w:t xml:space="preserve"> </w:t>
      </w:r>
    </w:p>
    <w:p w14:paraId="4A388779" w14:textId="77777777" w:rsidR="006D29FE" w:rsidRDefault="006D29FE" w:rsidP="006D29FE">
      <w:pPr>
        <w:pStyle w:val="Listenabsatz"/>
        <w:numPr>
          <w:ilvl w:val="0"/>
          <w:numId w:val="24"/>
        </w:numPr>
        <w:rPr>
          <w:lang w:eastAsia="de-DE"/>
        </w:rPr>
      </w:pPr>
      <w:r>
        <w:rPr>
          <w:lang w:eastAsia="de-DE"/>
        </w:rPr>
        <w:t>Gib die Schaltterme für die Segmente B, D, E, F und G in der konjunktiven Normalform an.</w:t>
      </w:r>
    </w:p>
    <w:p w14:paraId="54BDD950" w14:textId="77777777" w:rsidR="00F36871" w:rsidRDefault="006D29FE" w:rsidP="00F36871">
      <w:pPr>
        <w:pStyle w:val="Listenabsatz"/>
        <w:numPr>
          <w:ilvl w:val="0"/>
          <w:numId w:val="24"/>
        </w:numPr>
      </w:pPr>
      <w:r>
        <w:rPr>
          <w:lang w:eastAsia="de-DE"/>
        </w:rPr>
        <w:t xml:space="preserve">Verwende die Schaltterme in der KNF für die Segmente A bis G, um die Schaltung </w:t>
      </w:r>
      <w:r w:rsidRPr="00A805B7">
        <w:rPr>
          <w:lang w:eastAsia="de-DE"/>
        </w:rPr>
        <w:t xml:space="preserve">für die Darstellung der </w:t>
      </w:r>
      <w:r>
        <w:rPr>
          <w:lang w:eastAsia="de-DE"/>
        </w:rPr>
        <w:t>Zahlen</w:t>
      </w:r>
      <w:r w:rsidRPr="00A805B7">
        <w:rPr>
          <w:lang w:eastAsia="de-DE"/>
        </w:rPr>
        <w:t xml:space="preserve"> 0 bis 7 in der Siebensegmentanzeige</w:t>
      </w:r>
      <w:r>
        <w:rPr>
          <w:lang w:eastAsia="de-DE"/>
        </w:rPr>
        <w:t xml:space="preserve"> in einem Simulationsprogramm zu konstruieren.</w:t>
      </w:r>
    </w:p>
    <w:p w14:paraId="47447538" w14:textId="137B4576" w:rsidR="00A805B7" w:rsidRDefault="00A805B7" w:rsidP="00F36871">
      <w:pPr>
        <w:pStyle w:val="Listenabsatz"/>
        <w:numPr>
          <w:ilvl w:val="0"/>
          <w:numId w:val="24"/>
        </w:numPr>
      </w:pPr>
      <w:r>
        <w:rPr>
          <w:lang w:eastAsia="de-DE"/>
        </w:rPr>
        <w:t>Erläuter</w:t>
      </w:r>
      <w:r w:rsidR="007B504D">
        <w:rPr>
          <w:lang w:eastAsia="de-DE"/>
        </w:rPr>
        <w:t>e,</w:t>
      </w:r>
      <w:r>
        <w:rPr>
          <w:lang w:eastAsia="de-DE"/>
        </w:rPr>
        <w:t xml:space="preserve"> wie sich die Struktur der disjunktiven Normalform in </w:t>
      </w:r>
      <w:r w:rsidR="007B504D">
        <w:rPr>
          <w:lang w:eastAsia="de-DE"/>
        </w:rPr>
        <w:t>deiner</w:t>
      </w:r>
      <w:r>
        <w:rPr>
          <w:lang w:eastAsia="de-DE"/>
        </w:rPr>
        <w:t xml:space="preserve"> Schaltung widerspiegelt.</w:t>
      </w:r>
    </w:p>
    <w:p w14:paraId="4E7EB503" w14:textId="7D506B00" w:rsidR="00345C52" w:rsidRDefault="00345C52"/>
    <w:p w14:paraId="1125EA5F" w14:textId="769D035E" w:rsidR="001C4D26" w:rsidRDefault="001C4D26"/>
    <w:p w14:paraId="11010C54" w14:textId="7042B619" w:rsidR="001C4D26" w:rsidRDefault="001C4D26"/>
    <w:p w14:paraId="4A50D724" w14:textId="1A5A55E0" w:rsidR="001C4D26" w:rsidRDefault="001C4D26"/>
    <w:p w14:paraId="1FD79BBB" w14:textId="2D7E1A65" w:rsidR="00345C52" w:rsidRDefault="00345C52"/>
    <w:p w14:paraId="59C756C7" w14:textId="26D379C5" w:rsidR="00345C52" w:rsidRDefault="001C4D26">
      <w:r>
        <w:t xml:space="preserve">Dieses Werk ist lizenziert unter einer </w:t>
      </w:r>
      <w:hyperlink r:id="rId1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19F341AD" w14:textId="421D9406" w:rsidR="001C4D26" w:rsidRDefault="001C4D26">
      <w:r w:rsidRPr="001C4D26">
        <w:rPr>
          <w:b/>
          <w:bCs/>
        </w:rPr>
        <w:t>Bildnachweis</w:t>
      </w:r>
      <w:r>
        <w:t xml:space="preserve">: Abbildung </w:t>
      </w:r>
      <w:r w:rsidR="007B504D">
        <w:t>1</w:t>
      </w:r>
      <w:r>
        <w:t xml:space="preserve"> und </w:t>
      </w:r>
      <w:r w:rsidR="007B504D">
        <w:t>2</w:t>
      </w:r>
      <w:r>
        <w:t xml:space="preserve"> basieren auf einer Vorlage von pixabay.com, die ohne Bildnachweis frei genutzt werden darf.</w:t>
      </w:r>
    </w:p>
    <w:sectPr w:rsidR="001C4D26" w:rsidSect="003179DB">
      <w:headerReference w:type="default" r:id="rId19"/>
      <w:footerReference w:type="default" r:id="rId2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53148" w14:textId="77777777" w:rsidR="00AC1454" w:rsidRDefault="00AC1454" w:rsidP="006D1346">
      <w:pPr>
        <w:spacing w:after="0" w:line="240" w:lineRule="auto"/>
      </w:pPr>
      <w:r>
        <w:separator/>
      </w:r>
    </w:p>
  </w:endnote>
  <w:endnote w:type="continuationSeparator" w:id="0">
    <w:p w14:paraId="69099708" w14:textId="77777777" w:rsidR="00AC1454" w:rsidRDefault="00AC1454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FF41E4E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25386BF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5275"/>
          <wp:effectExtent l="0" t="0" r="0" b="9525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1C4D26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1C4D26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9A102" w14:textId="77777777" w:rsidR="00AC1454" w:rsidRDefault="00AC1454" w:rsidP="006D1346">
      <w:pPr>
        <w:spacing w:after="0" w:line="240" w:lineRule="auto"/>
      </w:pPr>
      <w:r>
        <w:separator/>
      </w:r>
    </w:p>
  </w:footnote>
  <w:footnote w:type="continuationSeparator" w:id="0">
    <w:p w14:paraId="70093ABD" w14:textId="77777777" w:rsidR="00AC1454" w:rsidRDefault="00AC1454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B17BC"/>
    <w:multiLevelType w:val="hybridMultilevel"/>
    <w:tmpl w:val="0E44B72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77376"/>
    <w:multiLevelType w:val="multilevel"/>
    <w:tmpl w:val="B350A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CC4258"/>
    <w:multiLevelType w:val="hybridMultilevel"/>
    <w:tmpl w:val="D00E219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862284"/>
    <w:multiLevelType w:val="hybridMultilevel"/>
    <w:tmpl w:val="866AF5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1"/>
  </w:num>
  <w:num w:numId="3">
    <w:abstractNumId w:val="5"/>
  </w:num>
  <w:num w:numId="4">
    <w:abstractNumId w:val="19"/>
  </w:num>
  <w:num w:numId="5">
    <w:abstractNumId w:val="24"/>
  </w:num>
  <w:num w:numId="6">
    <w:abstractNumId w:val="22"/>
  </w:num>
  <w:num w:numId="7">
    <w:abstractNumId w:val="16"/>
  </w:num>
  <w:num w:numId="8">
    <w:abstractNumId w:val="14"/>
  </w:num>
  <w:num w:numId="9">
    <w:abstractNumId w:val="1"/>
  </w:num>
  <w:num w:numId="10">
    <w:abstractNumId w:val="13"/>
  </w:num>
  <w:num w:numId="11">
    <w:abstractNumId w:val="3"/>
  </w:num>
  <w:num w:numId="12">
    <w:abstractNumId w:val="20"/>
  </w:num>
  <w:num w:numId="13">
    <w:abstractNumId w:val="2"/>
  </w:num>
  <w:num w:numId="14">
    <w:abstractNumId w:val="9"/>
  </w:num>
  <w:num w:numId="15">
    <w:abstractNumId w:val="11"/>
  </w:num>
  <w:num w:numId="16">
    <w:abstractNumId w:val="15"/>
  </w:num>
  <w:num w:numId="17">
    <w:abstractNumId w:val="12"/>
  </w:num>
  <w:num w:numId="18">
    <w:abstractNumId w:val="7"/>
  </w:num>
  <w:num w:numId="19">
    <w:abstractNumId w:val="4"/>
  </w:num>
  <w:num w:numId="20">
    <w:abstractNumId w:val="23"/>
  </w:num>
  <w:num w:numId="21">
    <w:abstractNumId w:val="17"/>
  </w:num>
  <w:num w:numId="22">
    <w:abstractNumId w:val="6"/>
  </w:num>
  <w:num w:numId="23">
    <w:abstractNumId w:val="8"/>
  </w:num>
  <w:num w:numId="24">
    <w:abstractNumId w:val="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562E5"/>
    <w:rsid w:val="00071419"/>
    <w:rsid w:val="00085445"/>
    <w:rsid w:val="00087065"/>
    <w:rsid w:val="000F2182"/>
    <w:rsid w:val="0011797B"/>
    <w:rsid w:val="00126D3F"/>
    <w:rsid w:val="00131B9E"/>
    <w:rsid w:val="00186A5F"/>
    <w:rsid w:val="001B2C82"/>
    <w:rsid w:val="001C2D07"/>
    <w:rsid w:val="001C4D26"/>
    <w:rsid w:val="001F622A"/>
    <w:rsid w:val="00221D86"/>
    <w:rsid w:val="00244639"/>
    <w:rsid w:val="00264EA1"/>
    <w:rsid w:val="002811D7"/>
    <w:rsid w:val="002B77E4"/>
    <w:rsid w:val="00315635"/>
    <w:rsid w:val="003179DB"/>
    <w:rsid w:val="00330DB0"/>
    <w:rsid w:val="00334221"/>
    <w:rsid w:val="00345C52"/>
    <w:rsid w:val="00373759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709FE"/>
    <w:rsid w:val="004850AB"/>
    <w:rsid w:val="00494093"/>
    <w:rsid w:val="004B0D19"/>
    <w:rsid w:val="004B35A7"/>
    <w:rsid w:val="004C259A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D29FE"/>
    <w:rsid w:val="006E07FD"/>
    <w:rsid w:val="00725A4D"/>
    <w:rsid w:val="007674A3"/>
    <w:rsid w:val="00767591"/>
    <w:rsid w:val="0078342D"/>
    <w:rsid w:val="00793006"/>
    <w:rsid w:val="007B504D"/>
    <w:rsid w:val="007E2D0D"/>
    <w:rsid w:val="00844EA0"/>
    <w:rsid w:val="008508C6"/>
    <w:rsid w:val="00857C67"/>
    <w:rsid w:val="00871052"/>
    <w:rsid w:val="00881FCE"/>
    <w:rsid w:val="008A360B"/>
    <w:rsid w:val="008A6407"/>
    <w:rsid w:val="008B14DF"/>
    <w:rsid w:val="008D08C1"/>
    <w:rsid w:val="008F0861"/>
    <w:rsid w:val="00952B77"/>
    <w:rsid w:val="00983AC1"/>
    <w:rsid w:val="009B1F75"/>
    <w:rsid w:val="009E1FF5"/>
    <w:rsid w:val="00A00FBD"/>
    <w:rsid w:val="00A01422"/>
    <w:rsid w:val="00A061E9"/>
    <w:rsid w:val="00A3409E"/>
    <w:rsid w:val="00A351BE"/>
    <w:rsid w:val="00A36CBF"/>
    <w:rsid w:val="00A3731A"/>
    <w:rsid w:val="00A43086"/>
    <w:rsid w:val="00A57291"/>
    <w:rsid w:val="00A805B7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61434"/>
    <w:rsid w:val="00C74D4B"/>
    <w:rsid w:val="00CA7665"/>
    <w:rsid w:val="00CC05C6"/>
    <w:rsid w:val="00CC6DC4"/>
    <w:rsid w:val="00CD6010"/>
    <w:rsid w:val="00CF65A6"/>
    <w:rsid w:val="00D01358"/>
    <w:rsid w:val="00D10AC8"/>
    <w:rsid w:val="00D775E8"/>
    <w:rsid w:val="00DD1B9D"/>
    <w:rsid w:val="00DE3722"/>
    <w:rsid w:val="00DF56A6"/>
    <w:rsid w:val="00E032F5"/>
    <w:rsid w:val="00E05900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6871"/>
    <w:rsid w:val="00F37CED"/>
    <w:rsid w:val="00F65F18"/>
    <w:rsid w:val="00FB11C4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StandardWeb">
    <w:name w:val="Normal (Web)"/>
    <w:basedOn w:val="Standard"/>
    <w:uiPriority w:val="99"/>
    <w:semiHidden/>
    <w:unhideWhenUsed/>
    <w:rsid w:val="00A805B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179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6</cp:revision>
  <cp:lastPrinted>2020-11-23T12:26:00Z</cp:lastPrinted>
  <dcterms:created xsi:type="dcterms:W3CDTF">2020-11-16T15:11:00Z</dcterms:created>
  <dcterms:modified xsi:type="dcterms:W3CDTF">2020-11-23T12:26:00Z</dcterms:modified>
</cp:coreProperties>
</file>